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8C" w:rsidRPr="00072F8C" w:rsidRDefault="00072F8C" w:rsidP="00072F8C">
      <w:pPr>
        <w:pBdr>
          <w:bottom w:val="single" w:sz="6" w:space="2" w:color="C4C4C4"/>
        </w:pBdr>
        <w:spacing w:before="360" w:after="100" w:afterAutospacing="1" w:line="375" w:lineRule="atLeast"/>
        <w:jc w:val="center"/>
        <w:outlineLvl w:val="0"/>
        <w:rPr>
          <w:rFonts w:ascii="Verdana" w:eastAsia="Times New Roman" w:hAnsi="Verdana" w:cs="Times New Roman"/>
          <w:color w:val="228B22"/>
          <w:kern w:val="36"/>
          <w:sz w:val="32"/>
          <w:szCs w:val="32"/>
          <w:lang w:eastAsia="it-IT"/>
        </w:rPr>
      </w:pPr>
      <w:r w:rsidRPr="00072F8C">
        <w:rPr>
          <w:rFonts w:ascii="Verdana" w:eastAsia="Times New Roman" w:hAnsi="Verdana" w:cs="Times New Roman"/>
          <w:color w:val="228B22"/>
          <w:kern w:val="36"/>
          <w:sz w:val="32"/>
          <w:szCs w:val="32"/>
          <w:lang w:eastAsia="it-IT"/>
        </w:rPr>
        <w:t xml:space="preserve">Pecorino </w:t>
      </w:r>
      <w:proofErr w:type="spellStart"/>
      <w:r w:rsidRPr="00072F8C">
        <w:rPr>
          <w:rFonts w:ascii="Verdana" w:eastAsia="Times New Roman" w:hAnsi="Verdana" w:cs="Times New Roman"/>
          <w:color w:val="228B22"/>
          <w:kern w:val="36"/>
          <w:sz w:val="32"/>
          <w:szCs w:val="32"/>
          <w:lang w:eastAsia="it-IT"/>
        </w:rPr>
        <w:t>bagnolese</w:t>
      </w:r>
      <w:proofErr w:type="spellEnd"/>
    </w:p>
    <w:p w:rsidR="00072F8C" w:rsidRPr="00072F8C" w:rsidRDefault="00072F8C" w:rsidP="00072F8C">
      <w:pPr>
        <w:spacing w:before="100" w:beforeAutospacing="1" w:after="150" w:line="242" w:lineRule="atLeast"/>
        <w:jc w:val="center"/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</w:pPr>
      <w:r>
        <w:rPr>
          <w:rFonts w:ascii="Verdana" w:eastAsia="Times New Roman" w:hAnsi="Verdana" w:cs="Times New Roman"/>
          <w:noProof/>
          <w:color w:val="404040"/>
          <w:sz w:val="17"/>
          <w:szCs w:val="17"/>
          <w:lang w:eastAsia="it-IT"/>
        </w:rPr>
        <w:drawing>
          <wp:inline distT="0" distB="0" distL="0" distR="0">
            <wp:extent cx="4762500" cy="3162300"/>
            <wp:effectExtent l="19050" t="0" r="0" b="0"/>
            <wp:docPr id="1" name="Immagine 1" descr="pecorino bagnol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corino bagnole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F8C" w:rsidRPr="00072F8C" w:rsidRDefault="00072F8C" w:rsidP="00072F8C">
      <w:pPr>
        <w:spacing w:before="100" w:beforeAutospacing="1" w:after="150" w:line="242" w:lineRule="atLeast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</w:pPr>
      <w:r w:rsidRPr="00072F8C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 xml:space="preserve">La pecora </w:t>
      </w:r>
      <w:proofErr w:type="spellStart"/>
      <w:r w:rsidRPr="00072F8C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>bagnolese</w:t>
      </w:r>
      <w:proofErr w:type="spellEnd"/>
      <w:r w:rsidRPr="00072F8C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 xml:space="preserve"> o </w:t>
      </w:r>
      <w:proofErr w:type="spellStart"/>
      <w:r w:rsidRPr="00072F8C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>malvizza</w:t>
      </w:r>
      <w:proofErr w:type="spellEnd"/>
      <w:r w:rsidRPr="00072F8C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 xml:space="preserve"> è una particolare tipo di ovino che viene allevato in provincia di Avellino e precisamente nel territorio del comune di Bagnoli </w:t>
      </w:r>
      <w:proofErr w:type="spellStart"/>
      <w:r w:rsidRPr="00072F8C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>Irpino</w:t>
      </w:r>
      <w:proofErr w:type="spellEnd"/>
      <w:r w:rsidRPr="00072F8C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 xml:space="preserve">. Dal latte della pecora </w:t>
      </w:r>
      <w:proofErr w:type="spellStart"/>
      <w:r w:rsidRPr="00072F8C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>bagnolese</w:t>
      </w:r>
      <w:proofErr w:type="spellEnd"/>
      <w:r w:rsidRPr="00072F8C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>, nutrita esclusivamente con pascoli naturali in piccoli allevamenti lontani dai grandi insediamenti urbani si ricava il “</w:t>
      </w:r>
      <w:proofErr w:type="spellStart"/>
      <w:r w:rsidRPr="00072F8C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>casu</w:t>
      </w:r>
      <w:proofErr w:type="spellEnd"/>
      <w:r w:rsidRPr="00072F8C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 xml:space="preserve">’r pecora” il cosiddetto “pecorino di </w:t>
      </w:r>
      <w:proofErr w:type="spellStart"/>
      <w:r w:rsidRPr="00072F8C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>bagnolese</w:t>
      </w:r>
      <w:proofErr w:type="spellEnd"/>
      <w:r w:rsidRPr="00072F8C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 xml:space="preserve">”, un formaggio a pasta grassa e dura, di colore paglierino e di gusto piccante con una crosta dura e compatta, gialla tendente al marrone. Il procedimento per la produzione del pecorino è legato a tecniche tradizionali: il latte di pecora </w:t>
      </w:r>
      <w:proofErr w:type="spellStart"/>
      <w:r w:rsidRPr="00072F8C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>bagnolese</w:t>
      </w:r>
      <w:proofErr w:type="spellEnd"/>
      <w:r w:rsidRPr="00072F8C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 xml:space="preserve"> viene riscaldato a circa 37-40 gradi e coagulato con caglio di agnello prodotto artigianalmente. Dopo circa 30 minuti dall’aggiunta del caglio si rompe la cagliata in pezzi della dimensione di una nocciola e si toglie il siero per la produzione della ricotta; ricotta; contemporaneamente la cagliata viene passata nei cesti di vimini, le “</w:t>
      </w:r>
      <w:proofErr w:type="spellStart"/>
      <w:r w:rsidRPr="00072F8C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>fuscelle</w:t>
      </w:r>
      <w:proofErr w:type="spellEnd"/>
      <w:r w:rsidRPr="00072F8C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>”, salata e lasciata stagionare. Il pecorino, a seconda della durata della stagionatura può essere mangiato dopo qualche giorno, preparandolo a fettine o arrostito, dopo 2-3 mesi come pietanza da tavolo, con frutta o miele o dopo 5-6 mesi, quando sarà molto piccante, utilizzandolo come formaggio da grattugia.</w:t>
      </w:r>
    </w:p>
    <w:p w:rsidR="00072F8C" w:rsidRPr="00072F8C" w:rsidRDefault="00072F8C" w:rsidP="00072F8C">
      <w:pPr>
        <w:spacing w:before="100" w:beforeAutospacing="1" w:after="150" w:line="242" w:lineRule="atLeast"/>
        <w:jc w:val="both"/>
        <w:rPr>
          <w:rFonts w:ascii="Verdana" w:eastAsia="Times New Roman" w:hAnsi="Verdana" w:cs="Times New Roman"/>
          <w:color w:val="404040"/>
          <w:sz w:val="17"/>
          <w:szCs w:val="17"/>
          <w:lang w:val="en-US" w:eastAsia="it-IT"/>
        </w:rPr>
      </w:pPr>
      <w:r>
        <w:rPr>
          <w:rFonts w:ascii="Verdana" w:eastAsia="Times New Roman" w:hAnsi="Verdana" w:cs="Times New Roman"/>
          <w:noProof/>
          <w:color w:val="404040"/>
          <w:sz w:val="17"/>
          <w:szCs w:val="17"/>
          <w:lang w:eastAsia="it-IT"/>
        </w:rPr>
        <w:drawing>
          <wp:inline distT="0" distB="0" distL="0" distR="0">
            <wp:extent cx="257175" cy="142875"/>
            <wp:effectExtent l="19050" t="0" r="9525" b="0"/>
            <wp:docPr id="2" name="Immagine 2" descr="english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glish fl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2F8C">
        <w:rPr>
          <w:rFonts w:ascii="Verdana" w:eastAsia="Times New Roman" w:hAnsi="Verdana" w:cs="Times New Roman"/>
          <w:color w:val="404040"/>
          <w:sz w:val="17"/>
          <w:lang w:val="en-US" w:eastAsia="it-IT"/>
        </w:rPr>
        <w:t> </w:t>
      </w:r>
      <w:proofErr w:type="spellStart"/>
      <w:r w:rsidRPr="00072F8C">
        <w:rPr>
          <w:rFonts w:ascii="Verdana" w:eastAsia="Times New Roman" w:hAnsi="Verdana" w:cs="Times New Roman"/>
          <w:color w:val="404040"/>
          <w:sz w:val="17"/>
          <w:szCs w:val="17"/>
          <w:lang w:val="en-US" w:eastAsia="it-IT"/>
        </w:rPr>
        <w:t>Bagnolese</w:t>
      </w:r>
      <w:proofErr w:type="spellEnd"/>
      <w:r w:rsidRPr="00072F8C">
        <w:rPr>
          <w:rFonts w:ascii="Verdana" w:eastAsia="Times New Roman" w:hAnsi="Verdana" w:cs="Times New Roman"/>
          <w:color w:val="404040"/>
          <w:sz w:val="17"/>
          <w:szCs w:val="17"/>
          <w:lang w:val="en-US" w:eastAsia="it-IT"/>
        </w:rPr>
        <w:t xml:space="preserve"> sheep or </w:t>
      </w:r>
      <w:proofErr w:type="spellStart"/>
      <w:r w:rsidRPr="00072F8C">
        <w:rPr>
          <w:rFonts w:ascii="Verdana" w:eastAsia="Times New Roman" w:hAnsi="Verdana" w:cs="Times New Roman"/>
          <w:color w:val="404040"/>
          <w:sz w:val="17"/>
          <w:szCs w:val="17"/>
          <w:lang w:val="en-US" w:eastAsia="it-IT"/>
        </w:rPr>
        <w:t>malvizza</w:t>
      </w:r>
      <w:proofErr w:type="spellEnd"/>
      <w:r w:rsidRPr="00072F8C">
        <w:rPr>
          <w:rFonts w:ascii="Verdana" w:eastAsia="Times New Roman" w:hAnsi="Verdana" w:cs="Times New Roman"/>
          <w:color w:val="404040"/>
          <w:sz w:val="17"/>
          <w:szCs w:val="17"/>
          <w:lang w:val="en-US" w:eastAsia="it-IT"/>
        </w:rPr>
        <w:t xml:space="preserve"> is a particular kind of sheep that is raised in the province of Avellino and in particular in the territory surrounding the town of </w:t>
      </w:r>
      <w:proofErr w:type="spellStart"/>
      <w:r w:rsidRPr="00072F8C">
        <w:rPr>
          <w:rFonts w:ascii="Verdana" w:eastAsia="Times New Roman" w:hAnsi="Verdana" w:cs="Times New Roman"/>
          <w:color w:val="404040"/>
          <w:sz w:val="17"/>
          <w:szCs w:val="17"/>
          <w:lang w:val="en-US" w:eastAsia="it-IT"/>
        </w:rPr>
        <w:t>Bagnoli</w:t>
      </w:r>
      <w:proofErr w:type="spellEnd"/>
      <w:r w:rsidRPr="00072F8C">
        <w:rPr>
          <w:rFonts w:ascii="Verdana" w:eastAsia="Times New Roman" w:hAnsi="Verdana" w:cs="Times New Roman"/>
          <w:color w:val="404040"/>
          <w:sz w:val="17"/>
          <w:szCs w:val="17"/>
          <w:lang w:val="en-US" w:eastAsia="it-IT"/>
        </w:rPr>
        <w:t xml:space="preserve"> </w:t>
      </w:r>
      <w:proofErr w:type="spellStart"/>
      <w:r w:rsidRPr="00072F8C">
        <w:rPr>
          <w:rFonts w:ascii="Verdana" w:eastAsia="Times New Roman" w:hAnsi="Verdana" w:cs="Times New Roman"/>
          <w:color w:val="404040"/>
          <w:sz w:val="17"/>
          <w:szCs w:val="17"/>
          <w:lang w:val="en-US" w:eastAsia="it-IT"/>
        </w:rPr>
        <w:t>Irpino</w:t>
      </w:r>
      <w:proofErr w:type="spellEnd"/>
      <w:r w:rsidRPr="00072F8C">
        <w:rPr>
          <w:rFonts w:ascii="Verdana" w:eastAsia="Times New Roman" w:hAnsi="Verdana" w:cs="Times New Roman"/>
          <w:color w:val="404040"/>
          <w:sz w:val="17"/>
          <w:szCs w:val="17"/>
          <w:lang w:val="en-US" w:eastAsia="it-IT"/>
        </w:rPr>
        <w:t xml:space="preserve">. The </w:t>
      </w:r>
      <w:proofErr w:type="spellStart"/>
      <w:r w:rsidRPr="00072F8C">
        <w:rPr>
          <w:rFonts w:ascii="Verdana" w:eastAsia="Times New Roman" w:hAnsi="Verdana" w:cs="Times New Roman"/>
          <w:color w:val="404040"/>
          <w:sz w:val="17"/>
          <w:szCs w:val="17"/>
          <w:lang w:val="en-US" w:eastAsia="it-IT"/>
        </w:rPr>
        <w:t>bagnolese</w:t>
      </w:r>
      <w:proofErr w:type="spellEnd"/>
      <w:r w:rsidRPr="00072F8C">
        <w:rPr>
          <w:rFonts w:ascii="Verdana" w:eastAsia="Times New Roman" w:hAnsi="Verdana" w:cs="Times New Roman"/>
          <w:color w:val="404040"/>
          <w:sz w:val="17"/>
          <w:szCs w:val="17"/>
          <w:lang w:val="en-US" w:eastAsia="it-IT"/>
        </w:rPr>
        <w:t xml:space="preserve"> sheep is raised exclusively on natural pastures in small groups away from urban settlements and “</w:t>
      </w:r>
      <w:proofErr w:type="spellStart"/>
      <w:r w:rsidRPr="00072F8C">
        <w:rPr>
          <w:rFonts w:ascii="Verdana" w:eastAsia="Times New Roman" w:hAnsi="Verdana" w:cs="Times New Roman"/>
          <w:color w:val="404040"/>
          <w:sz w:val="17"/>
          <w:szCs w:val="17"/>
          <w:lang w:val="en-US" w:eastAsia="it-IT"/>
        </w:rPr>
        <w:t>casu’r</w:t>
      </w:r>
      <w:proofErr w:type="spellEnd"/>
      <w:r w:rsidRPr="00072F8C">
        <w:rPr>
          <w:rFonts w:ascii="Verdana" w:eastAsia="Times New Roman" w:hAnsi="Verdana" w:cs="Times New Roman"/>
          <w:color w:val="404040"/>
          <w:sz w:val="17"/>
          <w:szCs w:val="17"/>
          <w:lang w:val="en-US" w:eastAsia="it-IT"/>
        </w:rPr>
        <w:t xml:space="preserve"> </w:t>
      </w:r>
      <w:proofErr w:type="spellStart"/>
      <w:r w:rsidRPr="00072F8C">
        <w:rPr>
          <w:rFonts w:ascii="Verdana" w:eastAsia="Times New Roman" w:hAnsi="Verdana" w:cs="Times New Roman"/>
          <w:color w:val="404040"/>
          <w:sz w:val="17"/>
          <w:szCs w:val="17"/>
          <w:lang w:val="en-US" w:eastAsia="it-IT"/>
        </w:rPr>
        <w:t>pecora</w:t>
      </w:r>
      <w:proofErr w:type="spellEnd"/>
      <w:r w:rsidRPr="00072F8C">
        <w:rPr>
          <w:rFonts w:ascii="Verdana" w:eastAsia="Times New Roman" w:hAnsi="Verdana" w:cs="Times New Roman"/>
          <w:color w:val="404040"/>
          <w:sz w:val="17"/>
          <w:szCs w:val="17"/>
          <w:lang w:val="en-US" w:eastAsia="it-IT"/>
        </w:rPr>
        <w:t xml:space="preserve">”, the so called “pecorino </w:t>
      </w:r>
      <w:proofErr w:type="spellStart"/>
      <w:r w:rsidRPr="00072F8C">
        <w:rPr>
          <w:rFonts w:ascii="Verdana" w:eastAsia="Times New Roman" w:hAnsi="Verdana" w:cs="Times New Roman"/>
          <w:color w:val="404040"/>
          <w:sz w:val="17"/>
          <w:szCs w:val="17"/>
          <w:lang w:val="en-US" w:eastAsia="it-IT"/>
        </w:rPr>
        <w:t>bagnolese</w:t>
      </w:r>
      <w:proofErr w:type="spellEnd"/>
      <w:r w:rsidRPr="00072F8C">
        <w:rPr>
          <w:rFonts w:ascii="Verdana" w:eastAsia="Times New Roman" w:hAnsi="Verdana" w:cs="Times New Roman"/>
          <w:color w:val="404040"/>
          <w:sz w:val="17"/>
          <w:szCs w:val="17"/>
          <w:lang w:val="en-US" w:eastAsia="it-IT"/>
        </w:rPr>
        <w:t xml:space="preserve">” is derived from its milk. This is a cheese with a fat and hard paste, it is yellow and the taste is chili. It has a hard and compact yellow almost brown crust. The production procedure of the pecorino is linked to traditional techniques: the </w:t>
      </w:r>
      <w:proofErr w:type="spellStart"/>
      <w:r w:rsidRPr="00072F8C">
        <w:rPr>
          <w:rFonts w:ascii="Verdana" w:eastAsia="Times New Roman" w:hAnsi="Verdana" w:cs="Times New Roman"/>
          <w:color w:val="404040"/>
          <w:sz w:val="17"/>
          <w:szCs w:val="17"/>
          <w:lang w:val="en-US" w:eastAsia="it-IT"/>
        </w:rPr>
        <w:t>bagnolese</w:t>
      </w:r>
      <w:proofErr w:type="spellEnd"/>
      <w:r w:rsidRPr="00072F8C">
        <w:rPr>
          <w:rFonts w:ascii="Verdana" w:eastAsia="Times New Roman" w:hAnsi="Verdana" w:cs="Times New Roman"/>
          <w:color w:val="404040"/>
          <w:sz w:val="17"/>
          <w:szCs w:val="17"/>
          <w:lang w:val="en-US" w:eastAsia="it-IT"/>
        </w:rPr>
        <w:t xml:space="preserve"> sheep milk is warmed to 37-40C and coagulated with artisan lamb curd. After about 30 minutes the curd breaks up in pieces the size of a hazelnut, the whey is removed to produce ricotta; at the same time the curd is transferred into wicker baskets called “</w:t>
      </w:r>
      <w:proofErr w:type="spellStart"/>
      <w:r w:rsidRPr="00072F8C">
        <w:rPr>
          <w:rFonts w:ascii="Verdana" w:eastAsia="Times New Roman" w:hAnsi="Verdana" w:cs="Times New Roman"/>
          <w:color w:val="404040"/>
          <w:sz w:val="17"/>
          <w:szCs w:val="17"/>
          <w:lang w:val="en-US" w:eastAsia="it-IT"/>
        </w:rPr>
        <w:t>fuscelle</w:t>
      </w:r>
      <w:proofErr w:type="spellEnd"/>
      <w:r w:rsidRPr="00072F8C">
        <w:rPr>
          <w:rFonts w:ascii="Verdana" w:eastAsia="Times New Roman" w:hAnsi="Verdana" w:cs="Times New Roman"/>
          <w:color w:val="404040"/>
          <w:sz w:val="17"/>
          <w:szCs w:val="17"/>
          <w:lang w:val="en-US" w:eastAsia="it-IT"/>
        </w:rPr>
        <w:t>”, salted and left to age. The pecorino, according to how long it has aged can be eaten: after a few days, cutting it in thin slices or roasting it; after 2-3 months as a dish with fruit or honey; after 5-6 months, when it will be chili, grating it.</w:t>
      </w:r>
    </w:p>
    <w:p w:rsidR="005C5098" w:rsidRPr="00072F8C" w:rsidRDefault="005C5098" w:rsidP="003A5D1F">
      <w:pPr>
        <w:rPr>
          <w:lang w:val="en-US"/>
        </w:rPr>
      </w:pPr>
    </w:p>
    <w:sectPr w:rsidR="005C5098" w:rsidRPr="00072F8C" w:rsidSect="005C50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3A5D1F"/>
    <w:rsid w:val="00072F8C"/>
    <w:rsid w:val="003A5D1F"/>
    <w:rsid w:val="005C5098"/>
    <w:rsid w:val="00E51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098"/>
  </w:style>
  <w:style w:type="paragraph" w:styleId="Titolo1">
    <w:name w:val="heading 1"/>
    <w:basedOn w:val="Normale"/>
    <w:link w:val="Titolo1Carattere"/>
    <w:uiPriority w:val="9"/>
    <w:qFormat/>
    <w:rsid w:val="003A5D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A5D1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A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3A5D1F"/>
  </w:style>
  <w:style w:type="character" w:styleId="Enfasigrassetto">
    <w:name w:val="Strong"/>
    <w:basedOn w:val="Carpredefinitoparagrafo"/>
    <w:uiPriority w:val="22"/>
    <w:qFormat/>
    <w:rsid w:val="003A5D1F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5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Carlo</cp:lastModifiedBy>
  <cp:revision>2</cp:revision>
  <dcterms:created xsi:type="dcterms:W3CDTF">2014-05-11T08:03:00Z</dcterms:created>
  <dcterms:modified xsi:type="dcterms:W3CDTF">2014-05-11T08:03:00Z</dcterms:modified>
</cp:coreProperties>
</file>